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Water Cycle Assignment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36"/>
          <w:szCs w:val="36"/>
          <w:rtl w:val="0"/>
        </w:rPr>
        <w:t xml:space="preserve">Read p.52-53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Explain the water cycle in your own words.  Include definitions of 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evaporation</w:t>
      </w:r>
      <w:r w:rsidDel="00000000" w:rsidR="00000000" w:rsidRPr="00000000">
        <w:rPr>
          <w:b w:val="1"/>
          <w:sz w:val="36"/>
          <w:szCs w:val="36"/>
          <w:rtl w:val="0"/>
        </w:rPr>
        <w:t xml:space="preserve">, 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transpiration</w:t>
      </w:r>
      <w:r w:rsidDel="00000000" w:rsidR="00000000" w:rsidRPr="00000000">
        <w:rPr>
          <w:b w:val="1"/>
          <w:sz w:val="36"/>
          <w:szCs w:val="36"/>
          <w:rtl w:val="0"/>
        </w:rPr>
        <w:t xml:space="preserve">, 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aquifer</w:t>
      </w:r>
      <w:r w:rsidDel="00000000" w:rsidR="00000000" w:rsidRPr="00000000">
        <w:rPr>
          <w:b w:val="1"/>
          <w:sz w:val="36"/>
          <w:szCs w:val="36"/>
          <w:rtl w:val="0"/>
        </w:rPr>
        <w:t xml:space="preserve">, and 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water table</w:t>
      </w:r>
      <w:r w:rsidDel="00000000" w:rsidR="00000000" w:rsidRPr="00000000">
        <w:rPr>
          <w:b w:val="1"/>
          <w:sz w:val="36"/>
          <w:szCs w:val="36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What would happen to the cycle if an area was deforested?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How would the water cycle be affected by urban areas?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Examine the following maps.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1. What are some factors that may determine water use?  Give evidence.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36"/>
          <w:szCs w:val="36"/>
          <w:rtl w:val="0"/>
        </w:rPr>
        <w:t xml:space="preserve">2.Which countries are managing their water most effectively.  Give evidence from the maps.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36"/>
          <w:szCs w:val="36"/>
          <w:rtl w:val="0"/>
        </w:rPr>
        <w:t xml:space="preserve">3. Make three other observations and back them up with data from the maps.  At least one observation should be a comparison between the two maps.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810" w:hanging="630"/>
        <w:contextualSpacing w:val="0"/>
      </w:pPr>
      <w:r w:rsidDel="00000000" w:rsidR="00000000" w:rsidRPr="00000000">
        <w:drawing>
          <wp:inline distB="114300" distT="114300" distL="114300" distR="114300">
            <wp:extent cx="7662863" cy="4324350"/>
            <wp:effectExtent b="0" l="0" r="0" t="0"/>
            <wp:docPr id="3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62863" cy="4324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-676274</wp:posOffset>
            </wp:positionH>
            <wp:positionV relativeFrom="paragraph">
              <wp:posOffset>0</wp:posOffset>
            </wp:positionV>
            <wp:extent cx="7067550" cy="4481513"/>
            <wp:effectExtent b="0" l="0" r="0" t="0"/>
            <wp:wrapTopAndBottom distB="114300" distT="11430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44815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ind w:hanging="1260"/>
        <w:contextualSpacing w:val="0"/>
        <w:jc w:val="left"/>
      </w:pPr>
      <w:r w:rsidDel="00000000" w:rsidR="00000000" w:rsidRPr="00000000">
        <w:drawing>
          <wp:inline distB="114300" distT="114300" distL="114300" distR="114300">
            <wp:extent cx="7639050" cy="9472613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9472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5.png"/><Relationship Id="rId6" Type="http://schemas.openxmlformats.org/officeDocument/2006/relationships/image" Target="media/image03.png"/><Relationship Id="rId7" Type="http://schemas.openxmlformats.org/officeDocument/2006/relationships/image" Target="media/image01.png"/></Relationships>
</file>